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3A4A" w14:textId="451AEF5A" w:rsidR="0078738C" w:rsidRDefault="004D3144" w:rsidP="007B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A0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смете доходов – расходов за 2018 г.</w:t>
      </w:r>
    </w:p>
    <w:p w14:paraId="355D1DC6" w14:textId="77777777" w:rsidR="007B62A0" w:rsidRPr="007B62A0" w:rsidRDefault="007B62A0" w:rsidP="007B6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3CD2B" w14:textId="77777777" w:rsidR="00652D46" w:rsidRPr="00652D46" w:rsidRDefault="00652D46" w:rsidP="00652D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46">
        <w:rPr>
          <w:rFonts w:ascii="Times New Roman" w:hAnsi="Times New Roman" w:cs="Times New Roman"/>
          <w:sz w:val="24"/>
          <w:szCs w:val="24"/>
        </w:rPr>
        <w:t>ТСЖ «Мегаполис «КОЛТУШИ» зарегистрировано в феврале 2005 г.</w:t>
      </w:r>
    </w:p>
    <w:p w14:paraId="78F29C4C" w14:textId="77777777" w:rsidR="00652D46" w:rsidRPr="00652D46" w:rsidRDefault="00652D46" w:rsidP="00652D4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2D46">
        <w:rPr>
          <w:rFonts w:ascii="Times New Roman" w:hAnsi="Times New Roman" w:cs="Times New Roman"/>
          <w:sz w:val="24"/>
          <w:szCs w:val="24"/>
        </w:rPr>
        <w:t xml:space="preserve">В управлении находится четыре многоквартирных дома, расположенных по адресу: Ленинградская область, Всеволожский район, деревня Старая, улица Верхняя, дома №№ 1 </w:t>
      </w:r>
      <w:proofErr w:type="spellStart"/>
      <w:r w:rsidRPr="00652D4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652D46">
        <w:rPr>
          <w:rFonts w:ascii="Times New Roman" w:hAnsi="Times New Roman" w:cs="Times New Roman"/>
          <w:sz w:val="24"/>
          <w:szCs w:val="24"/>
        </w:rPr>
        <w:t xml:space="preserve"> 1, 1 </w:t>
      </w:r>
      <w:proofErr w:type="spellStart"/>
      <w:r w:rsidRPr="00652D4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652D46">
        <w:rPr>
          <w:rFonts w:ascii="Times New Roman" w:hAnsi="Times New Roman" w:cs="Times New Roman"/>
          <w:sz w:val="24"/>
          <w:szCs w:val="24"/>
        </w:rPr>
        <w:t xml:space="preserve"> 2, 3 </w:t>
      </w:r>
      <w:proofErr w:type="spellStart"/>
      <w:r w:rsidRPr="00652D4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652D46">
        <w:rPr>
          <w:rFonts w:ascii="Times New Roman" w:hAnsi="Times New Roman" w:cs="Times New Roman"/>
          <w:sz w:val="24"/>
          <w:szCs w:val="24"/>
        </w:rPr>
        <w:t xml:space="preserve"> 1, 3 </w:t>
      </w:r>
      <w:proofErr w:type="spellStart"/>
      <w:r w:rsidRPr="00652D4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652D46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E62F9DC" w14:textId="77777777" w:rsidR="00652D46" w:rsidRPr="00652D46" w:rsidRDefault="00652D46" w:rsidP="00652D46">
      <w:pPr>
        <w:jc w:val="both"/>
        <w:rPr>
          <w:rFonts w:ascii="Times New Roman" w:hAnsi="Times New Roman" w:cs="Times New Roman"/>
          <w:sz w:val="24"/>
          <w:szCs w:val="24"/>
        </w:rPr>
      </w:pPr>
      <w:r w:rsidRPr="00652D46">
        <w:rPr>
          <w:rFonts w:ascii="Times New Roman" w:hAnsi="Times New Roman" w:cs="Times New Roman"/>
          <w:sz w:val="24"/>
          <w:szCs w:val="24"/>
        </w:rPr>
        <w:t xml:space="preserve">Юридический, почтовый адрес: 188680, Ленинградская область, Всеволожский район, деревня Старая, улица Верхняя, дом № 1 </w:t>
      </w:r>
      <w:proofErr w:type="spellStart"/>
      <w:r w:rsidRPr="00652D46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652D4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6183648" w14:textId="77777777" w:rsidR="00652D46" w:rsidRPr="00652D46" w:rsidRDefault="00652D46" w:rsidP="00652D46">
      <w:pPr>
        <w:jc w:val="both"/>
        <w:rPr>
          <w:rFonts w:ascii="Times New Roman" w:hAnsi="Times New Roman" w:cs="Times New Roman"/>
          <w:sz w:val="24"/>
          <w:szCs w:val="24"/>
        </w:rPr>
      </w:pPr>
      <w:r w:rsidRPr="00652D46">
        <w:rPr>
          <w:rFonts w:ascii="Times New Roman" w:hAnsi="Times New Roman" w:cs="Times New Roman"/>
          <w:sz w:val="24"/>
          <w:szCs w:val="24"/>
        </w:rPr>
        <w:t>Наши телефоны: +7 (8123) 380 97 50, +7 (81370) 73 225, факс +7 (8123) 380 97 50</w:t>
      </w:r>
    </w:p>
    <w:p w14:paraId="69E714F6" w14:textId="77777777" w:rsidR="00652D46" w:rsidRPr="00652D46" w:rsidRDefault="00652D46" w:rsidP="00652D46">
      <w:pPr>
        <w:jc w:val="both"/>
        <w:rPr>
          <w:rFonts w:ascii="Times New Roman" w:hAnsi="Times New Roman" w:cs="Times New Roman"/>
          <w:sz w:val="24"/>
          <w:szCs w:val="24"/>
        </w:rPr>
      </w:pPr>
      <w:r w:rsidRPr="00652D46">
        <w:rPr>
          <w:rFonts w:ascii="Times New Roman" w:hAnsi="Times New Roman" w:cs="Times New Roman"/>
          <w:sz w:val="24"/>
          <w:szCs w:val="24"/>
        </w:rPr>
        <w:t xml:space="preserve">Электронная почта - </w:t>
      </w:r>
      <w:hyperlink r:id="rId4" w:history="1">
        <w:r w:rsidRPr="00652D46">
          <w:rPr>
            <w:rStyle w:val="a3"/>
            <w:rFonts w:ascii="Times New Roman" w:hAnsi="Times New Roman" w:cs="Times New Roman"/>
            <w:sz w:val="24"/>
            <w:szCs w:val="24"/>
          </w:rPr>
          <w:t>tsgmegapolis@yandex.ru</w:t>
        </w:r>
      </w:hyperlink>
    </w:p>
    <w:p w14:paraId="75D584C7" w14:textId="6D302DF8" w:rsidR="00652D46" w:rsidRDefault="00E508FB" w:rsidP="00E508FB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Многоквартирные </w:t>
      </w:r>
      <w:r w:rsidRPr="004C11DF">
        <w:rPr>
          <w:rFonts w:ascii="Times New Roman" w:hAnsi="Times New Roman" w:cs="Times New Roman"/>
          <w:color w:val="222222"/>
          <w:sz w:val="24"/>
          <w:szCs w:val="24"/>
        </w:rPr>
        <w:t>дома</w:t>
      </w:r>
      <w:r>
        <w:rPr>
          <w:rFonts w:ascii="Times New Roman" w:hAnsi="Times New Roman" w:cs="Times New Roman"/>
          <w:color w:val="222222"/>
          <w:sz w:val="24"/>
          <w:szCs w:val="24"/>
        </w:rPr>
        <w:t>, находящиеся в управлении,</w:t>
      </w: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 централизованным холодным водоснабжением, горячим водоснабжением, водоотведением,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квартиры </w:t>
      </w: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</w:rPr>
        <w:t>оборудованы: унитазами, раковинами, мойками, ваннами от 1650 до 1700 мм с душем.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МКД </w:t>
      </w:r>
      <w:r w:rsidRPr="004C11DF">
        <w:rPr>
          <w:rFonts w:ascii="Times New Roman" w:hAnsi="Times New Roman" w:cs="Times New Roman"/>
          <w:color w:val="222222"/>
          <w:sz w:val="24"/>
          <w:szCs w:val="24"/>
        </w:rPr>
        <w:t>ведены в эксплуатацию с индивидуальными приборами учета по холодной, горячей воде, электроэнергии, газу, а также коллективными приборами учета по холодной, горячей воде, отоплению, электроэнергии.</w:t>
      </w:r>
    </w:p>
    <w:p w14:paraId="4DCD8A07" w14:textId="77777777" w:rsidR="00E508FB" w:rsidRPr="004C11DF" w:rsidRDefault="00E508FB" w:rsidP="00E508FB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sz w:val="24"/>
          <w:szCs w:val="24"/>
        </w:rPr>
        <w:t xml:space="preserve">Работы по уборке мест общего пользования включают: влажное подметание и мытье лестничных площадок и маршей, обметание пыли с потолков, влажную протирку (стен, дверей, подоконников, перил, оконных и лифтовых ограждений, шкафов для </w:t>
      </w:r>
      <w:proofErr w:type="spellStart"/>
      <w:r w:rsidRPr="004C11DF">
        <w:rPr>
          <w:rFonts w:ascii="Times New Roman" w:hAnsi="Times New Roman" w:cs="Times New Roman"/>
          <w:sz w:val="24"/>
          <w:szCs w:val="24"/>
        </w:rPr>
        <w:t>электрощитков</w:t>
      </w:r>
      <w:proofErr w:type="spellEnd"/>
      <w:r w:rsidRPr="004C11DF">
        <w:rPr>
          <w:rFonts w:ascii="Times New Roman" w:hAnsi="Times New Roman" w:cs="Times New Roman"/>
          <w:sz w:val="24"/>
          <w:szCs w:val="24"/>
        </w:rPr>
        <w:t xml:space="preserve"> и слаботочных устройств, почтовых ящиков), мытье окон, подметание и мытье кабин и лифтов.</w:t>
      </w:r>
    </w:p>
    <w:p w14:paraId="15B5335D" w14:textId="34912AA2" w:rsidR="00E508FB" w:rsidRDefault="00E508FB" w:rsidP="00E508FB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1DF">
        <w:rPr>
          <w:rFonts w:ascii="Times New Roman" w:hAnsi="Times New Roman" w:cs="Times New Roman"/>
          <w:sz w:val="24"/>
          <w:szCs w:val="24"/>
        </w:rPr>
        <w:t>Уборка тротуаров и дворовых территорий подразделяется на летнюю и зимнюю.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DF">
        <w:rPr>
          <w:rFonts w:ascii="Times New Roman" w:hAnsi="Times New Roman" w:cs="Times New Roman"/>
          <w:sz w:val="24"/>
          <w:szCs w:val="24"/>
        </w:rPr>
        <w:t>Летняя уборка включает в себя: подметание, мойку или поливку придомовых территорий вручную, уход за газонами.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DF">
        <w:rPr>
          <w:rFonts w:ascii="Times New Roman" w:hAnsi="Times New Roman" w:cs="Times New Roman"/>
          <w:sz w:val="24"/>
          <w:szCs w:val="24"/>
        </w:rPr>
        <w:t xml:space="preserve">Зимняя уборка включает: подметание и сдвигание снега, посыпка наледи песком или смесью песка с хлоридами, удаление снега и снежно-ледяных образований. Неуплотненный, свежевыпавший снег толщиной слоя до </w:t>
      </w:r>
      <w:smartTag w:uri="urn:schemas-microsoft-com:office:smarttags" w:element="metricconverter">
        <w:smartTagPr>
          <w:attr w:name="ProductID" w:val="2 см"/>
        </w:smartTagPr>
        <w:r w:rsidRPr="004C11D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4C11DF">
        <w:rPr>
          <w:rFonts w:ascii="Times New Roman" w:hAnsi="Times New Roman" w:cs="Times New Roman"/>
          <w:sz w:val="24"/>
          <w:szCs w:val="24"/>
        </w:rPr>
        <w:t xml:space="preserve"> подметается метлой, а свыше </w:t>
      </w:r>
      <w:smartTag w:uri="urn:schemas-microsoft-com:office:smarttags" w:element="metricconverter">
        <w:smartTagPr>
          <w:attr w:name="ProductID" w:val="2 см"/>
        </w:smartTagPr>
        <w:r w:rsidRPr="004C11DF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4C11DF">
        <w:rPr>
          <w:rFonts w:ascii="Times New Roman" w:hAnsi="Times New Roman" w:cs="Times New Roman"/>
          <w:sz w:val="24"/>
          <w:szCs w:val="24"/>
        </w:rPr>
        <w:t xml:space="preserve"> сдвигается с помощью движка.</w:t>
      </w:r>
    </w:p>
    <w:p w14:paraId="2BF7D1C8" w14:textId="390C4057" w:rsidR="00E508FB" w:rsidRPr="004C11DF" w:rsidRDefault="00E508FB" w:rsidP="00E508FB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Работы, входящие в перечень по содержанию </w:t>
      </w:r>
      <w:r>
        <w:rPr>
          <w:rFonts w:ascii="Times New Roman" w:hAnsi="Times New Roman" w:cs="Times New Roman"/>
          <w:color w:val="222222"/>
          <w:sz w:val="24"/>
          <w:szCs w:val="24"/>
        </w:rPr>
        <w:t>общедомового имущества</w:t>
      </w:r>
      <w:r w:rsidRPr="004C11DF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5D37BA79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1. Техническое обслуживание общих коммуникаций, технических устройств и технических помещений жилого дома: </w:t>
      </w:r>
    </w:p>
    <w:p w14:paraId="3DF9A579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>а) центральное отопление: консервация и расконсервация систем центрального отопления; регулировка трехходовых и пробковых кранов, вентилей и задвижек в технических подпольях, помещениях элеваторных узлов, бойлерных; регулировка и набивка сальников; уплотнение сгонов; очистка от накипи запорной арматуры; испытание систем центрального отопления; отключение радиаторов при их течи; очистка грязевиков воздухосборников; промывка    системы    центрального     отопления     и     горячего     водоснабжения     гидравлическим     и гидропневматическим способом; слив воды и наполнение водой системы отопления; ликвидация воздушных пробок в радиаторах и стояках; утепление трубопроводов в чердачных помещениях и технических подпольях;</w:t>
      </w:r>
    </w:p>
    <w:p w14:paraId="2D4DF3EA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lastRenderedPageBreak/>
        <w:t>б) водопровод и канализация, горячее водоснабжение: смена кранов в  технических  подпольях; уплотнение сгонов; регулировка смывных бачков в технических помещениях; прочистка трубопроводов горячего и холодного водоснабжения; временная заделка свищей и трещин на внутренних трубопроводах и стояках; консервация и расконсервация поливочной системы;</w:t>
      </w:r>
      <w:r w:rsidRPr="004C11DF">
        <w:rPr>
          <w:rFonts w:ascii="Times New Roman" w:hAnsi="Times New Roman" w:cs="Times New Roman"/>
          <w:sz w:val="24"/>
          <w:szCs w:val="24"/>
        </w:rPr>
        <w:t xml:space="preserve"> </w:t>
      </w: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утепление трубопроводов; прочистка дренажных систем; проверка исправности канализационной вытяжки; прочистка канализационных стояков от жировых отложений; проветривание канализационных колодцев; прочистка люков и закрытие крышек канализационных колодцев; прочистка дворовой канализационной сети; устранение течи  санитарно-технических  приборов  в  технических  подпольях,  помещениях  элеваторных узлов, бойлерных; утепление трубопроводов в технических подпольях; </w:t>
      </w:r>
    </w:p>
    <w:p w14:paraId="2293337F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>в) электроснабжение: замена перегоревших электроламп;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и закрытие на замки групповых щитков и распределительных шкафов; снятие показаний домовых, групповых электросчетчиков; проверка заземления электрокабелей; замеры сопротивления изоляции трубопроводов; проверка заземления оборудования;</w:t>
      </w:r>
    </w:p>
    <w:p w14:paraId="042B60AA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2. Аварийное обслуживание: </w:t>
      </w:r>
    </w:p>
    <w:p w14:paraId="0F27FEDA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а) водопровод и канализация, горячее водоснабжение: ремонт и замена сгонов на трубопроводе; установка бандажей на трубопроводе; смена небольших участков трубопровода (до 2 м); ликвидация засора канализации внутри строения; ликвидация засора канализационных труб "лежаков" до границы эксплуатационной ответственности с РСО; заделка свищей; замена неисправных сифонов и небольших участков  трубопроводов  (до  2  м),  связанная  с  устранением засора или течи; выполнение сварочных работ при ремонте или замене трубопровода; </w:t>
      </w:r>
    </w:p>
    <w:p w14:paraId="0C68A14E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б) центральное отопление: ремонт и замена аварийно-поврежденной запорной арматуры; ликвидация течи путем уплотнения соединений труб, арматуры и нагревательных приборов; ремонт и замена сгонов на трубопроводе; смена небольших участков трубопровода (до 2 м); выполнение сварочных работ при ремонте или замене участков трубопровода; </w:t>
      </w:r>
    </w:p>
    <w:p w14:paraId="2500D1FA" w14:textId="77777777" w:rsidR="00E508FB" w:rsidRPr="004C11DF" w:rsidRDefault="00E508FB" w:rsidP="00E508FB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 xml:space="preserve">в) электроснабжение: замена (восстановление) неисправных участков электрической сети; замена   предохранителей,   автоматических    выключателей    на    домовых   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 вышедших  из строя автоматов электрозащиты и пакетных переключателей; замена плавких вставок в электрощитах; </w:t>
      </w:r>
    </w:p>
    <w:p w14:paraId="0D8CA1C5" w14:textId="77777777" w:rsidR="0043548D" w:rsidRDefault="00E508FB" w:rsidP="0043548D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>г) сопутствующие работы при ликвидации аварий: откачка воды из подвала; вскрытие полов, пробивка отверстий и борозд над скрытыми трубопроводами; отключение стояков на отдельных  участках  трубопроводов,  опорожнение  отключенных  участков  систем центрального  отопления  и  горячего  водоснабжения  и  обратное  наполнение   их   с   пуском   системы   после устранения неисправности.</w:t>
      </w:r>
    </w:p>
    <w:p w14:paraId="4E6C8D80" w14:textId="46859407" w:rsidR="0043548D" w:rsidRPr="004C11DF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lastRenderedPageBreak/>
        <w:t>Техническое обслуживание и проверка вентиляционных каналов производится специализированной организацией.</w:t>
      </w:r>
    </w:p>
    <w:p w14:paraId="357D4D2E" w14:textId="77777777" w:rsidR="0043548D" w:rsidRPr="004C11DF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>Обслуживание газораспределительной сети и внутридомового газового оборудования, входящего в состав общего имущества многоквартирного дома производится специализированной организацией.</w:t>
      </w:r>
    </w:p>
    <w:p w14:paraId="2306A3D9" w14:textId="77777777" w:rsidR="0043548D" w:rsidRPr="004C11DF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11DF">
        <w:rPr>
          <w:rFonts w:ascii="Times New Roman" w:hAnsi="Times New Roman" w:cs="Times New Roman"/>
          <w:color w:val="222222"/>
          <w:sz w:val="24"/>
          <w:szCs w:val="24"/>
        </w:rPr>
        <w:t>Работы по дезинсекции и дератизации помещений, входящих в состав общего имущества многоквартирного дома производится специализированной организацией.</w:t>
      </w:r>
    </w:p>
    <w:p w14:paraId="50C86FE8" w14:textId="1EA8449F" w:rsidR="0043548D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1DF">
        <w:rPr>
          <w:rFonts w:ascii="Times New Roman" w:hAnsi="Times New Roman" w:cs="Times New Roman"/>
          <w:sz w:val="24"/>
          <w:szCs w:val="24"/>
        </w:rPr>
        <w:t>Частично работы по содержанию общего имущества многоквартирного дома выполняются с привлечением сторонних организаций.</w:t>
      </w:r>
    </w:p>
    <w:p w14:paraId="6D15150D" w14:textId="77777777" w:rsidR="0043548D" w:rsidRPr="004C11DF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1DF">
        <w:rPr>
          <w:rFonts w:ascii="Times New Roman" w:hAnsi="Times New Roman" w:cs="Times New Roman"/>
          <w:sz w:val="24"/>
          <w:szCs w:val="24"/>
        </w:rPr>
        <w:t>Работы, выполняемые диспетчерской службой:</w:t>
      </w:r>
    </w:p>
    <w:p w14:paraId="5CD58F6E" w14:textId="77777777" w:rsidR="0043548D" w:rsidRPr="004C11DF" w:rsidRDefault="0043548D" w:rsidP="0043548D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контроль за работой лифтов, установленных в многоквартирном доме;</w:t>
      </w:r>
    </w:p>
    <w:p w14:paraId="07EC449C" w14:textId="77777777" w:rsidR="0043548D" w:rsidRPr="004C11DF" w:rsidRDefault="0043548D" w:rsidP="0043548D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обеспечение приема и выполнения работ (услуг) по заявкам потребителей;</w:t>
      </w:r>
    </w:p>
    <w:p w14:paraId="0E10B964" w14:textId="77777777" w:rsidR="0043548D" w:rsidRPr="004C11DF" w:rsidRDefault="0043548D" w:rsidP="0043548D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контроль за работой внутридомовых систем инженерно-технического обеспечения многоквартирного дома;</w:t>
      </w:r>
    </w:p>
    <w:p w14:paraId="32A4E4F4" w14:textId="77777777" w:rsidR="0043548D" w:rsidRPr="004C11DF" w:rsidRDefault="0043548D" w:rsidP="0043548D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контроль параметров коммунальных ресурсов поставляемых ресурсоснабжающими организациями в точку поставки коммунального ресурса;</w:t>
      </w:r>
    </w:p>
    <w:p w14:paraId="7AF0443F" w14:textId="77777777" w:rsidR="0043548D" w:rsidRPr="004C11DF" w:rsidRDefault="0043548D" w:rsidP="0043548D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в случае возникновения неисправностей или аварийных ситуаций в системах инженерно-технического обеспечения, диспетчер (оператор) оперативно информирует соответствующие специализированные организации (обслуживающие лифты, газовое, водопроводно-канализационное оборудование и (или) коммунальные сети инженерно-технического обеспечения и др.).</w:t>
      </w:r>
    </w:p>
    <w:p w14:paraId="385D4461" w14:textId="73FD9C93" w:rsidR="0043548D" w:rsidRDefault="0043548D" w:rsidP="0043548D">
      <w:pPr>
        <w:spacing w:line="276" w:lineRule="auto"/>
        <w:ind w:firstLine="85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C11D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Диспетчер работает круглосуточно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7B8615C2" w14:textId="77777777" w:rsidR="0043548D" w:rsidRDefault="0043548D" w:rsidP="0043548D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входящие в перечень по управлению многоквартирным домом: </w:t>
      </w:r>
    </w:p>
    <w:p w14:paraId="5B0B004D" w14:textId="7A006094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и ведение технической документации по многоквартирным домам;</w:t>
      </w:r>
    </w:p>
    <w:p w14:paraId="501765D6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работ;</w:t>
      </w:r>
    </w:p>
    <w:p w14:paraId="2CAA90BE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на холодное и горячее водоснабжение, отопление, водоотведение;</w:t>
      </w:r>
    </w:p>
    <w:p w14:paraId="267FA63C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и сбор платы за содержание и ремонт общего имущества, коммунальные услуги, взыскание задолженности по оплате услуг;</w:t>
      </w:r>
    </w:p>
    <w:p w14:paraId="0A192424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качества коммунальных услуг;</w:t>
      </w:r>
    </w:p>
    <w:p w14:paraId="018C327A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диспетчерское обслуживание;</w:t>
      </w:r>
    </w:p>
    <w:p w14:paraId="7A792B0A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регистрационного учета граждан;</w:t>
      </w:r>
    </w:p>
    <w:p w14:paraId="15750BBC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собственникам помещений в многоквартирных домах различных справок;</w:t>
      </w:r>
    </w:p>
    <w:p w14:paraId="464FD5EE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собственников помещений об изменении тарифов;</w:t>
      </w:r>
    </w:p>
    <w:p w14:paraId="7FCEF2DC" w14:textId="77777777" w:rsidR="0043548D" w:rsidRPr="004C11DF" w:rsidRDefault="0043548D" w:rsidP="0043548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DF">
        <w:rPr>
          <w:rFonts w:ascii="Times New Roman" w:hAnsi="Times New Roman" w:cs="Times New Roman"/>
          <w:sz w:val="24"/>
          <w:szCs w:val="24"/>
        </w:rPr>
        <w:lastRenderedPageBreak/>
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РФ;</w:t>
      </w:r>
    </w:p>
    <w:p w14:paraId="6C6084A4" w14:textId="1AA421C1" w:rsidR="00E508FB" w:rsidRPr="0043548D" w:rsidRDefault="0043548D" w:rsidP="004354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1DF">
        <w:rPr>
          <w:rFonts w:ascii="Times New Roman" w:hAnsi="Times New Roman" w:cs="Times New Roman"/>
          <w:sz w:val="24"/>
          <w:szCs w:val="24"/>
        </w:rPr>
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</w:r>
    </w:p>
    <w:p w14:paraId="602CE818" w14:textId="12BB1813" w:rsidR="007B62A0" w:rsidRPr="00FD0B42" w:rsidRDefault="007B62A0" w:rsidP="008F6A14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652D46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FD0B42">
        <w:rPr>
          <w:rFonts w:ascii="Times New Roman" w:hAnsi="Times New Roman" w:cs="Times New Roman"/>
          <w:sz w:val="24"/>
          <w:szCs w:val="24"/>
        </w:rPr>
        <w:t>деятельности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 ТСЖ руководствовалось сметой доходов – расходов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г., утвержденной </w:t>
      </w:r>
      <w:r w:rsidR="008F6A14">
        <w:rPr>
          <w:rFonts w:ascii="Times New Roman" w:hAnsi="Times New Roman" w:cs="Times New Roman"/>
          <w:sz w:val="24"/>
          <w:szCs w:val="24"/>
        </w:rPr>
        <w:t xml:space="preserve">общим собранием собственников помещений, </w:t>
      </w:r>
      <w:r w:rsidRPr="00FD0B42">
        <w:rPr>
          <w:rFonts w:ascii="Times New Roman" w:hAnsi="Times New Roman" w:cs="Times New Roman"/>
          <w:sz w:val="24"/>
          <w:szCs w:val="24"/>
        </w:rPr>
        <w:t>протокол №</w:t>
      </w:r>
      <w:r w:rsidR="008F6A14">
        <w:rPr>
          <w:rFonts w:ascii="Times New Roman" w:hAnsi="Times New Roman" w:cs="Times New Roman"/>
          <w:sz w:val="24"/>
          <w:szCs w:val="24"/>
        </w:rPr>
        <w:t>5</w:t>
      </w:r>
      <w:r w:rsidRPr="00FD0B42">
        <w:rPr>
          <w:rFonts w:ascii="Times New Roman" w:hAnsi="Times New Roman" w:cs="Times New Roman"/>
          <w:sz w:val="24"/>
          <w:szCs w:val="24"/>
        </w:rPr>
        <w:t xml:space="preserve"> от 0</w:t>
      </w:r>
      <w:r w:rsidR="008F6A14">
        <w:rPr>
          <w:rFonts w:ascii="Times New Roman" w:hAnsi="Times New Roman" w:cs="Times New Roman"/>
          <w:sz w:val="24"/>
          <w:szCs w:val="24"/>
        </w:rPr>
        <w:t>1</w:t>
      </w:r>
      <w:r w:rsidRPr="00FD0B42">
        <w:rPr>
          <w:rFonts w:ascii="Times New Roman" w:hAnsi="Times New Roman" w:cs="Times New Roman"/>
          <w:sz w:val="24"/>
          <w:szCs w:val="24"/>
        </w:rPr>
        <w:t>.0</w:t>
      </w:r>
      <w:r w:rsidR="008F6A14">
        <w:rPr>
          <w:rFonts w:ascii="Times New Roman" w:hAnsi="Times New Roman" w:cs="Times New Roman"/>
          <w:sz w:val="24"/>
          <w:szCs w:val="24"/>
        </w:rPr>
        <w:t>5</w:t>
      </w:r>
      <w:r w:rsidRPr="00FD0B42">
        <w:rPr>
          <w:rFonts w:ascii="Times New Roman" w:hAnsi="Times New Roman" w:cs="Times New Roman"/>
          <w:sz w:val="24"/>
          <w:szCs w:val="24"/>
        </w:rPr>
        <w:t>.201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D0C38D" w14:textId="761B701F" w:rsidR="007B62A0" w:rsidRPr="00FD0B42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>В отчете расходы указаны в соответствии с заключенными договорами и фактически понесенными затратами 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 Доходы указаны в соответствии </w:t>
      </w:r>
      <w:r w:rsidR="008F6A14">
        <w:rPr>
          <w:rFonts w:ascii="Times New Roman" w:hAnsi="Times New Roman" w:cs="Times New Roman"/>
          <w:sz w:val="24"/>
          <w:szCs w:val="24"/>
        </w:rPr>
        <w:t>с фактическими поступлениями на расчетный счет ТСЖ.</w:t>
      </w:r>
    </w:p>
    <w:p w14:paraId="24EAC21B" w14:textId="1D37BCDC" w:rsidR="007B62A0" w:rsidRPr="00FD0B42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>По статьям расхода на фонд оплаты труда перерасход денежных средств обусловлен работой персонала в праздничные и выходные дни, выполнением дополнительного объема работ. Оплата труда производится в соответствии со штатным расписанием, утвержденным 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D253D07" w14:textId="1C3F3A41" w:rsidR="007B62A0" w:rsidRPr="00FD0B42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>По статье текущий ремонт перерасход денежных средств обусловлен отсутствием планирования по указанным видам работ 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г., но которые необходимо было провести для сохранения общего имущества собственников в надлежащем состоянии.</w:t>
      </w:r>
    </w:p>
    <w:p w14:paraId="27911ABA" w14:textId="0927FED9" w:rsidR="007B62A0" w:rsidRPr="00FD0B42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>Убыток по предоставлению коммунальных услуг по ХВС</w:t>
      </w:r>
      <w:r w:rsidR="008F6A14">
        <w:rPr>
          <w:rFonts w:ascii="Times New Roman" w:hAnsi="Times New Roman" w:cs="Times New Roman"/>
          <w:sz w:val="24"/>
          <w:szCs w:val="24"/>
        </w:rPr>
        <w:t xml:space="preserve">, </w:t>
      </w:r>
      <w:r w:rsidRPr="00FD0B42">
        <w:rPr>
          <w:rFonts w:ascii="Times New Roman" w:hAnsi="Times New Roman" w:cs="Times New Roman"/>
          <w:sz w:val="24"/>
          <w:szCs w:val="24"/>
        </w:rPr>
        <w:t>ГВС</w:t>
      </w:r>
      <w:r w:rsidR="008F6A14">
        <w:rPr>
          <w:rFonts w:ascii="Times New Roman" w:hAnsi="Times New Roman" w:cs="Times New Roman"/>
          <w:sz w:val="24"/>
          <w:szCs w:val="24"/>
        </w:rPr>
        <w:t>, водоотведение</w:t>
      </w:r>
      <w:r w:rsidRPr="00FD0B42">
        <w:rPr>
          <w:rFonts w:ascii="Times New Roman" w:hAnsi="Times New Roman" w:cs="Times New Roman"/>
          <w:sz w:val="24"/>
          <w:szCs w:val="24"/>
        </w:rPr>
        <w:t xml:space="preserve"> 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8F6A14">
        <w:rPr>
          <w:rFonts w:ascii="Times New Roman" w:hAnsi="Times New Roman" w:cs="Times New Roman"/>
          <w:sz w:val="24"/>
          <w:szCs w:val="24"/>
        </w:rPr>
        <w:t>579 684,73</w:t>
      </w:r>
      <w:r w:rsidRPr="00FD0B4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F6A14">
        <w:rPr>
          <w:rFonts w:ascii="Times New Roman" w:hAnsi="Times New Roman" w:cs="Times New Roman"/>
          <w:sz w:val="24"/>
          <w:szCs w:val="24"/>
        </w:rPr>
        <w:t>, что связано со сверкой ИПУ в связи с переходом на прямые договора по коммунальным услугам.</w:t>
      </w:r>
      <w:r w:rsidRPr="00FD0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1629E" w14:textId="579F484E" w:rsidR="007B62A0" w:rsidRPr="00FD0B42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42">
        <w:rPr>
          <w:rFonts w:ascii="Times New Roman" w:hAnsi="Times New Roman" w:cs="Times New Roman"/>
          <w:sz w:val="24"/>
          <w:szCs w:val="24"/>
        </w:rPr>
        <w:t>По итогам работы в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Pr="00FD0B42">
        <w:rPr>
          <w:rFonts w:ascii="Times New Roman" w:hAnsi="Times New Roman" w:cs="Times New Roman"/>
          <w:sz w:val="24"/>
          <w:szCs w:val="24"/>
        </w:rPr>
        <w:t xml:space="preserve"> г. </w:t>
      </w:r>
      <w:r w:rsidR="008F6A14">
        <w:rPr>
          <w:rFonts w:ascii="Times New Roman" w:hAnsi="Times New Roman" w:cs="Times New Roman"/>
          <w:sz w:val="24"/>
          <w:szCs w:val="24"/>
        </w:rPr>
        <w:t>смета не исполнена в полном объеме,</w:t>
      </w:r>
      <w:r w:rsidRPr="00FD0B42">
        <w:rPr>
          <w:rFonts w:ascii="Times New Roman" w:hAnsi="Times New Roman" w:cs="Times New Roman"/>
          <w:sz w:val="24"/>
          <w:szCs w:val="24"/>
        </w:rPr>
        <w:t xml:space="preserve"> </w:t>
      </w:r>
      <w:r w:rsidR="00652D46">
        <w:rPr>
          <w:rFonts w:ascii="Times New Roman" w:hAnsi="Times New Roman" w:cs="Times New Roman"/>
          <w:sz w:val="24"/>
          <w:szCs w:val="24"/>
        </w:rPr>
        <w:t>так как размер дебиторской задолженности превысил плановые значения.</w:t>
      </w:r>
    </w:p>
    <w:p w14:paraId="7F47C84C" w14:textId="0D1A123C" w:rsidR="007B62A0" w:rsidRDefault="007B62A0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подробная информация представлена ниже в таблице.</w:t>
      </w:r>
    </w:p>
    <w:p w14:paraId="3C3A2FCF" w14:textId="1F48FD64" w:rsidR="0043548D" w:rsidRDefault="0043548D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2DB7C0" w14:textId="77777777" w:rsidR="0043548D" w:rsidRDefault="0043548D" w:rsidP="007B62A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Look w:val="04A0" w:firstRow="1" w:lastRow="0" w:firstColumn="1" w:lastColumn="0" w:noHBand="0" w:noVBand="1"/>
      </w:tblPr>
      <w:tblGrid>
        <w:gridCol w:w="664"/>
        <w:gridCol w:w="4082"/>
        <w:gridCol w:w="1605"/>
        <w:gridCol w:w="1482"/>
        <w:gridCol w:w="1486"/>
      </w:tblGrid>
      <w:tr w:rsidR="0043548D" w:rsidRPr="0043548D" w14:paraId="6AC37786" w14:textId="77777777" w:rsidTr="0043548D">
        <w:trPr>
          <w:trHeight w:val="309"/>
        </w:trPr>
        <w:tc>
          <w:tcPr>
            <w:tcW w:w="9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80D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об исполнении сметы доходов - расходов в 2018 г.</w:t>
            </w:r>
          </w:p>
        </w:tc>
      </w:tr>
      <w:tr w:rsidR="0043548D" w:rsidRPr="0043548D" w14:paraId="7A7DC22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365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2EE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129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785D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936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48D" w:rsidRPr="0043548D" w14:paraId="21649880" w14:textId="77777777" w:rsidTr="0043548D">
        <w:trPr>
          <w:trHeight w:val="255"/>
        </w:trPr>
        <w:tc>
          <w:tcPr>
            <w:tcW w:w="7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80A5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 доходов - расходов утверждена общим собранием ТСЖ, протокол № 5 от 01.05.2018 г.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222A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8D" w:rsidRPr="0043548D" w14:paraId="065F360D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27EA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057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73D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0533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946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48D" w:rsidRPr="0043548D" w14:paraId="4F47EB84" w14:textId="77777777" w:rsidTr="0043548D">
        <w:trPr>
          <w:trHeight w:val="26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4E6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189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 расходов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010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042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43548D" w:rsidRPr="0043548D" w14:paraId="695BF596" w14:textId="77777777" w:rsidTr="0043548D">
        <w:trPr>
          <w:trHeight w:val="255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178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63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602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на 2018 г.,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C50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2018 г.,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8A3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3548D" w:rsidRPr="0043548D" w14:paraId="4FF430B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7AE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8EC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88D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43D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A80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3548D" w:rsidRPr="0043548D" w14:paraId="1BFB388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E4D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230F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B6F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2 051 324,40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BE44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1 736 078,73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9E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-315 245,67</w:t>
            </w:r>
          </w:p>
        </w:tc>
      </w:tr>
      <w:tr w:rsidR="0043548D" w:rsidRPr="0043548D" w14:paraId="51A46A0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C66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CB2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CB4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1 347 665,44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9C98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1 075 616,73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AB2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-272 048,71</w:t>
            </w:r>
          </w:p>
        </w:tc>
      </w:tr>
      <w:tr w:rsidR="0043548D" w:rsidRPr="0043548D" w14:paraId="0CBFA0A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C35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C62D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в страховые </w:t>
            </w:r>
            <w:proofErr w:type="gram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фонды  30</w:t>
            </w:r>
            <w:proofErr w:type="gram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,2 %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9EB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406 994,96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FA6F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324 836,25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5A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-82 158,71</w:t>
            </w:r>
          </w:p>
        </w:tc>
      </w:tr>
      <w:tr w:rsidR="0043548D" w:rsidRPr="0043548D" w14:paraId="0103552C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E5F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9496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№87/11Д на комплексное обслуживание технических средств ОДС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1B4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192 864,00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6618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227 864,00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8A5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</w:tr>
      <w:tr w:rsidR="0043548D" w:rsidRPr="0043548D" w14:paraId="617ECE0A" w14:textId="77777777" w:rsidTr="0043548D">
        <w:trPr>
          <w:trHeight w:val="7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2E7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190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№19-ТО-12 на техническое обслуживание автоматической пожарной сигнализации и системы оповещения о пожаре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A2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94B6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107 761,75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C8E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3 961,75</w:t>
            </w:r>
          </w:p>
        </w:tc>
      </w:tr>
      <w:tr w:rsidR="0043548D" w:rsidRPr="0043548D" w14:paraId="6DD2943D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3A5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D3E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ремонт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220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926 858,50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81E8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1 425 209,23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7BB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498 350,73</w:t>
            </w:r>
          </w:p>
        </w:tc>
      </w:tr>
      <w:tr w:rsidR="0043548D" w:rsidRPr="0043548D" w14:paraId="0DCD7C3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EA2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066D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расходные, в том числе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742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535 696,00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05C2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404 360,78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EEA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4259786A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8FF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E65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Лестничные указатели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96F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7134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049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7534E3B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46A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A3A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трубопроводов ХВС в МКД №3/2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C9D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271 162,50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5F41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125 492,00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6FB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28CDA5C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100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35C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Частичный ремонт помещений ТСЖ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436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F481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B3F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26E40904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B31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2D21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решеток, частичная замена входных дверей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389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888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159 350,00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2E9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3B10678C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98F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5CF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Частичный ремонт межпанельных швов, фасадов МКД №№1/1, 1/2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87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3784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219 983,45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48A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2C17B0FB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370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16B3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Частичный ремонт асфальтового покрытия отмосток, выходов МКД №№ 1/1, 1/2, 3/1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BC4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1BA5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279 545,00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91D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5C0FE15E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4D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CED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лестниц ГРЩ МКД №№1/1, 1/2, 3/1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3BC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469C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156 138,00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CB2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28E6C959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C35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D10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козырьков МКД №№1/1, 1/2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6BF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BA0F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80 340,00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083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1268F377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2AF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BC3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скамеек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74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509E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22 215,00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016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45945960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E4A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0037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Уборка лестничных клеток и придомовой территории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145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1 811 963,00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D6AE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2 008 772,84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43C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235 957,38</w:t>
            </w:r>
          </w:p>
        </w:tc>
      </w:tr>
      <w:tr w:rsidR="0043548D" w:rsidRPr="0043548D" w14:paraId="65956E3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8C5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F47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486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E7D9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1 525 226,87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538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181 226,87</w:t>
            </w:r>
          </w:p>
        </w:tc>
      </w:tr>
      <w:tr w:rsidR="0043548D" w:rsidRPr="0043548D" w14:paraId="22EFE91D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C7D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61D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в страховые </w:t>
            </w:r>
            <w:proofErr w:type="gram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фонды  30</w:t>
            </w:r>
            <w:proofErr w:type="gram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,2 %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F4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405 888,00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7782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460 618,51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FE5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54 730,51</w:t>
            </w:r>
          </w:p>
        </w:tc>
      </w:tr>
      <w:tr w:rsidR="0043548D" w:rsidRPr="0043548D" w14:paraId="206CBF7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C14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5B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818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38 025,00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A04A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lang w:eastAsia="ru-RU"/>
              </w:rPr>
              <w:t>17 457,90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963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0F539FA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A30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33F7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697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5DE4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lang w:eastAsia="ru-RU"/>
              </w:rPr>
              <w:t>5 469,56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306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6E5D64C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EDE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616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FB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BD4C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D2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4248FF6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1C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8E4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Пользование и техническое обслуживание лифтов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7A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601 249,20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D67B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580 509,20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828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-15 240,00</w:t>
            </w:r>
          </w:p>
        </w:tc>
      </w:tr>
      <w:tr w:rsidR="0043548D" w:rsidRPr="0043548D" w14:paraId="2B7CF870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2EF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7853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техническое обслуживание и ремонт лифтов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EEE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478 249,20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E08B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478 249,20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A88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35BF2AB7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B48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B49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оборудования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0C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F362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E67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-20 000,00</w:t>
            </w:r>
          </w:p>
        </w:tc>
      </w:tr>
      <w:tr w:rsidR="0043548D" w:rsidRPr="0043548D" w14:paraId="530DB59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6CE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72C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Освидетельствование лифтов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BB4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961F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47 260,00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26E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-740,00</w:t>
            </w:r>
          </w:p>
        </w:tc>
      </w:tr>
      <w:tr w:rsidR="0043548D" w:rsidRPr="0043548D" w14:paraId="2EBB4F04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6DF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B68F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624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9AE2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299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5A266DF7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244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069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ОПО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D1B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C1D9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07F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43548D" w:rsidRPr="0043548D" w14:paraId="7839E99F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716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39A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общего имущества многоквартирного дома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E50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2 253 982,87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EFE7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2 775 084,18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CD7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521 101,31</w:t>
            </w:r>
          </w:p>
        </w:tc>
      </w:tr>
      <w:tr w:rsidR="0043548D" w:rsidRPr="0043548D" w14:paraId="2991555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71D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59B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963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1 171 716,00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7CD5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1 342 227,78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450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170 511,78</w:t>
            </w:r>
          </w:p>
        </w:tc>
      </w:tr>
      <w:tr w:rsidR="0043548D" w:rsidRPr="0043548D" w14:paraId="51F61527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DA2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B595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в страховые </w:t>
            </w:r>
            <w:proofErr w:type="gram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фонды  30</w:t>
            </w:r>
            <w:proofErr w:type="gram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,2 %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E8A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353 858,23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1FCA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405 352,79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86E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51 494,56</w:t>
            </w:r>
          </w:p>
        </w:tc>
      </w:tr>
      <w:tr w:rsidR="0043548D" w:rsidRPr="0043548D" w14:paraId="25D70C8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57F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0B3F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Моющие средства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76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8830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lang w:eastAsia="ru-RU"/>
              </w:rPr>
              <w:t>1 232,80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8E9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-1 267,20</w:t>
            </w:r>
          </w:p>
        </w:tc>
      </w:tr>
      <w:tr w:rsidR="0043548D" w:rsidRPr="0043548D" w14:paraId="3B3410C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7BA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4D26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989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B1D3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lang w:eastAsia="ru-RU"/>
              </w:rPr>
              <w:t>55 064,50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8A5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30 064,50</w:t>
            </w:r>
          </w:p>
        </w:tc>
      </w:tr>
      <w:tr w:rsidR="0043548D" w:rsidRPr="0043548D" w14:paraId="7DCB87B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C48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72E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B57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CA77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lang w:eastAsia="ru-RU"/>
              </w:rPr>
              <w:t>4 353,00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2E6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-3 647,00</w:t>
            </w:r>
          </w:p>
        </w:tc>
      </w:tr>
      <w:tr w:rsidR="0043548D" w:rsidRPr="0043548D" w14:paraId="22914654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CD2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ECA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выполнение работ по техническому обслуживанию КУУТЭ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28F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133 556,64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4A66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133 556,64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F9F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76DE8F8B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CBB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5AE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№259/К/ч об оказании услуг по техническому обслуживанию и проведению ремонтных работ СКУД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52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193 536,00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EA8E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203 128,00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F91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9 592,00</w:t>
            </w:r>
          </w:p>
        </w:tc>
      </w:tr>
      <w:tr w:rsidR="0043548D" w:rsidRPr="0043548D" w14:paraId="40AB8F60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C8A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4E04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№157 на оказание комплекса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</w:t>
            </w:r>
            <w:proofErr w:type="spell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эпидемиологических услуг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DFF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70CB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4CB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-16 000,00</w:t>
            </w:r>
          </w:p>
        </w:tc>
      </w:tr>
      <w:tr w:rsidR="0043548D" w:rsidRPr="0043548D" w14:paraId="565DE2C5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24A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E44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приборов КИП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E6B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3C42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50 483,94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617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25 483,94</w:t>
            </w:r>
          </w:p>
        </w:tc>
      </w:tr>
      <w:tr w:rsidR="0043548D" w:rsidRPr="0043548D" w14:paraId="21CB96F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866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160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 на промывку систем ЦО и ГВС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DBA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324 816,00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72A8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579 684,73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4E0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254 868,73</w:t>
            </w:r>
          </w:p>
        </w:tc>
      </w:tr>
      <w:tr w:rsidR="0043548D" w:rsidRPr="0043548D" w14:paraId="4DC818A5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6AD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013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39C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2 696 638,35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B79F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2 730 553,05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C26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23 914,70</w:t>
            </w:r>
          </w:p>
        </w:tc>
      </w:tr>
      <w:tr w:rsidR="0043548D" w:rsidRPr="0043548D" w14:paraId="2CCC99FE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532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BCA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3E3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1 750 624,44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FAA6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1 657 861,39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172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-92 763,05</w:t>
            </w:r>
          </w:p>
        </w:tc>
      </w:tr>
      <w:tr w:rsidR="0043548D" w:rsidRPr="0043548D" w14:paraId="6D520A1C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7DE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4F46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Отчисления в страховые </w:t>
            </w:r>
            <w:proofErr w:type="gram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фонды  30</w:t>
            </w:r>
            <w:proofErr w:type="gram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,2 %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256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528 688,58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C5BF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500 674,14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2A6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-28 014,44</w:t>
            </w:r>
          </w:p>
        </w:tc>
      </w:tr>
      <w:tr w:rsidR="0043548D" w:rsidRPr="0043548D" w14:paraId="0D612EC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9B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E6A9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CB1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8230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65 008,98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8BC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43 008,98</w:t>
            </w:r>
          </w:p>
        </w:tc>
      </w:tr>
      <w:tr w:rsidR="0043548D" w:rsidRPr="0043548D" w14:paraId="09C9B5C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A8E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C3B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коммунальные услуги, офис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31D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41 244,06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5410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53 894,92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724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12 650,86</w:t>
            </w:r>
          </w:p>
        </w:tc>
      </w:tr>
      <w:tr w:rsidR="0043548D" w:rsidRPr="0043548D" w14:paraId="6FD1EFB7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BFC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EE4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Почтовые услуги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2F9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5F81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3 228,38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59C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-1 271,62</w:t>
            </w:r>
          </w:p>
        </w:tc>
      </w:tr>
      <w:tr w:rsidR="0043548D" w:rsidRPr="0043548D" w14:paraId="5ADDA85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3EE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2F9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подряда*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D3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579E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9C1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2ABAC07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31B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66B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оказания консультационных и юридических услуг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2C6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73E2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D90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</w:tr>
      <w:tr w:rsidR="0043548D" w:rsidRPr="0043548D" w14:paraId="33BEDF3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E77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276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для офисной техники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C24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4ECC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207 995,51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2C7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159 795,51</w:t>
            </w:r>
          </w:p>
        </w:tc>
      </w:tr>
      <w:tr w:rsidR="0043548D" w:rsidRPr="0043548D" w14:paraId="7554F8B9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231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A783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2B3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29 581,27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2135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34 395,58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683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4 814,31</w:t>
            </w:r>
          </w:p>
        </w:tc>
      </w:tr>
      <w:tr w:rsidR="0043548D" w:rsidRPr="0043548D" w14:paraId="647B5E2E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C81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0AED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обеспечение, электронная отчетность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12B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3EB6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66 041,32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82D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-88 758,68</w:t>
            </w:r>
          </w:p>
        </w:tc>
      </w:tr>
      <w:tr w:rsidR="0043548D" w:rsidRPr="0043548D" w14:paraId="4473E22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FB4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BFB5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персонала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D8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4A7B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D37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-11 000,00</w:t>
            </w:r>
          </w:p>
        </w:tc>
      </w:tr>
      <w:tr w:rsidR="0043548D" w:rsidRPr="0043548D" w14:paraId="2A12E10F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EA4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8627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расходы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504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A598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70 752,83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8B6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31 752,83</w:t>
            </w:r>
          </w:p>
        </w:tc>
      </w:tr>
      <w:tr w:rsidR="0043548D" w:rsidRPr="0043548D" w14:paraId="507CA9E4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D2D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6C82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ежегодного собрания собственников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680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2D1B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542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-10 000,00</w:t>
            </w:r>
          </w:p>
        </w:tc>
      </w:tr>
      <w:tr w:rsidR="0043548D" w:rsidRPr="0043548D" w14:paraId="59654D9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6E3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EEE7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ВДГО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FE7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3004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7 245,08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B1D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5 345,08</w:t>
            </w:r>
          </w:p>
        </w:tc>
      </w:tr>
      <w:tr w:rsidR="0043548D" w:rsidRPr="0043548D" w14:paraId="57FEBA6B" w14:textId="77777777" w:rsidTr="0043548D">
        <w:trPr>
          <w:trHeight w:val="7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135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D1B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возмездного оказания услуг по техническому обслуживанию внутридомового газового оборудования и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</w:t>
            </w:r>
            <w:proofErr w:type="spell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диспетчерскому обеспечению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42A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E2E2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7 245,08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85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5 345,08</w:t>
            </w:r>
          </w:p>
        </w:tc>
      </w:tr>
      <w:tr w:rsidR="0043548D" w:rsidRPr="0043548D" w14:paraId="64A1492D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7DC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0C24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Антенна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9A8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542 133,00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B9BB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543 376,00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9CE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1 243,00</w:t>
            </w:r>
          </w:p>
        </w:tc>
      </w:tr>
      <w:tr w:rsidR="0043548D" w:rsidRPr="0043548D" w14:paraId="09BC62EB" w14:textId="77777777" w:rsidTr="0043548D">
        <w:trPr>
          <w:trHeight w:val="4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20B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A607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№1905/Мегаполис "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Колтуши</w:t>
            </w:r>
            <w:proofErr w:type="spellEnd"/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"/ЛО на техническое обслуживание системы коллективного приема телевидения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586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542 133,00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3071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543 376,00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FD4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1 243,00</w:t>
            </w:r>
          </w:p>
        </w:tc>
      </w:tr>
      <w:tr w:rsidR="0043548D" w:rsidRPr="0043548D" w14:paraId="08E23FF6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931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71E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 и вывоз ТБО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77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1 560 091,39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EE27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1 480 313,94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CAE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-79 777,45</w:t>
            </w:r>
          </w:p>
        </w:tc>
      </w:tr>
      <w:tr w:rsidR="0043548D" w:rsidRPr="0043548D" w14:paraId="0F28BEE0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88B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F30F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сбор и вывоз ТБО и крупногабаритного мусора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60F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1 560 091,39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FA76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1 480 313,94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81F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-79 777,45</w:t>
            </w:r>
          </w:p>
        </w:tc>
      </w:tr>
      <w:tr w:rsidR="0043548D" w:rsidRPr="0043548D" w14:paraId="3C287BBC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438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AB8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по предоставлению услуг, в том числе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AC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13 574 376,43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4DF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13 748 022,86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BAEA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875 649,08</w:t>
            </w:r>
          </w:p>
        </w:tc>
      </w:tr>
      <w:tr w:rsidR="0043548D" w:rsidRPr="0043548D" w14:paraId="77BE7BB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BC5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4F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СОИ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20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929 942,69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BF09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379 878,55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BC5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52B0679D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366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C13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 СОИ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73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65 215,70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566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26 640,40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A84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3592C9D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E38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92E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ГВС СОИ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53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133 077,32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A370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54 361,65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B92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5370B4E0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21E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7A7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энергосбережению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46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6475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93 372,94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478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45 372,94</w:t>
            </w:r>
          </w:p>
        </w:tc>
      </w:tr>
      <w:tr w:rsidR="0043548D" w:rsidRPr="0043548D" w14:paraId="5DA45F2F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C88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FE3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светильников уличного освещения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4E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09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27F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75C273F6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854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1AF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светильников коммунального освещения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AB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AE2A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93 372,94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136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45 372,94</w:t>
            </w:r>
          </w:p>
        </w:tc>
      </w:tr>
      <w:tr w:rsidR="0043548D" w:rsidRPr="0043548D" w14:paraId="3D50F1E9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8AA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B389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F3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863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8 884,00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A26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-56 116,00</w:t>
            </w:r>
          </w:p>
        </w:tc>
      </w:tr>
      <w:tr w:rsidR="0043548D" w:rsidRPr="0043548D" w14:paraId="302443AF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47F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C425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растительного грунта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B1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E94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E11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-15 000,00</w:t>
            </w:r>
          </w:p>
        </w:tc>
      </w:tr>
      <w:tr w:rsidR="0043548D" w:rsidRPr="0043548D" w14:paraId="3F85472F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69B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75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удобрений и посадочного материала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32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DB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ACC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-6 116,00</w:t>
            </w:r>
          </w:p>
        </w:tc>
      </w:tr>
      <w:tr w:rsidR="0043548D" w:rsidRPr="0043548D" w14:paraId="1588234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A29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CCB4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 малых архитектурных форм и ограждений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CD1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B71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530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-35 000,00</w:t>
            </w:r>
          </w:p>
        </w:tc>
      </w:tr>
      <w:tr w:rsidR="0043548D" w:rsidRPr="0043548D" w14:paraId="4870F3B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BA9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954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праздников, организация досуга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E9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FD5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ACB8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3548D" w:rsidRPr="0043548D" w14:paraId="7FBD4809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E03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3F34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финансовой устойчивости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CD3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847 000,00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59C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4E4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3BDA5982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9076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260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прочих расходов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FF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09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102 256,94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82B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03096040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9E7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93E4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 по смете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42C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14 534 376,43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468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13 850 279,80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976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7CD8135B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542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418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688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2017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82C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8D" w:rsidRPr="0043548D" w14:paraId="6B2D051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869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6E28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AE7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35B47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830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48D" w:rsidRPr="0043548D" w14:paraId="35C61DE5" w14:textId="77777777" w:rsidTr="0043548D">
        <w:trPr>
          <w:trHeight w:val="255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59F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7B7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Статьи доходов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BEE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832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121060DA" w14:textId="77777777" w:rsidTr="0043548D">
        <w:trPr>
          <w:trHeight w:val="25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A7AC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1DEB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8F3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на 2018 г.,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4E4D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2018 г., </w:t>
            </w:r>
            <w:proofErr w:type="spellStart"/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B15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305E2708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438B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5C1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аренды общедомового имущества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A0D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93224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961 404,70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5C2F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460978C1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1AFA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DB9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предоставления услуг населению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ED2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13 574 376,43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3C79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12 867 015,53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9CF0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48D" w:rsidRPr="0043548D" w14:paraId="595A2533" w14:textId="77777777" w:rsidTr="0043548D">
        <w:trPr>
          <w:trHeight w:val="25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6E95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E9A" w14:textId="77777777" w:rsidR="0043548D" w:rsidRPr="0043548D" w:rsidRDefault="0043548D" w:rsidP="00435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 по смете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492E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14 534 376,43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13E6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13 828 420,23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F2D1" w14:textId="77777777" w:rsidR="0043548D" w:rsidRPr="0043548D" w:rsidRDefault="0043548D" w:rsidP="004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5815441" w14:textId="3928A011" w:rsidR="004D3144" w:rsidRDefault="004D3144"/>
    <w:p w14:paraId="669170E2" w14:textId="63D24579" w:rsidR="0043548D" w:rsidRDefault="0043548D" w:rsidP="004354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48D">
        <w:rPr>
          <w:rFonts w:ascii="Times New Roman" w:hAnsi="Times New Roman" w:cs="Times New Roman"/>
          <w:sz w:val="24"/>
          <w:szCs w:val="24"/>
        </w:rPr>
        <w:t>Для более комфортного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прошу беречь общедомовое имущество, своевременно оплачивать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коммунальные услуги, </w:t>
      </w:r>
      <w:r w:rsidR="007F1D29">
        <w:rPr>
          <w:rFonts w:ascii="Times New Roman" w:hAnsi="Times New Roman" w:cs="Times New Roman"/>
          <w:sz w:val="24"/>
          <w:szCs w:val="24"/>
        </w:rPr>
        <w:t>уважительно относится к своим соседям.</w:t>
      </w:r>
    </w:p>
    <w:p w14:paraId="14C01843" w14:textId="5C991743" w:rsidR="007F1D29" w:rsidRDefault="007F1D29" w:rsidP="004354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напоминаю, что принимаем предложения о необходимости проведения ремонта, благоустройства нашего общего имущества.</w:t>
      </w:r>
    </w:p>
    <w:p w14:paraId="781E5AC0" w14:textId="41AE9E7B" w:rsidR="007F1D29" w:rsidRPr="0043548D" w:rsidRDefault="007F1D29" w:rsidP="004354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уважение, председатель Коржова И.В.</w:t>
      </w:r>
      <w:bookmarkStart w:id="0" w:name="_GoBack"/>
      <w:bookmarkEnd w:id="0"/>
    </w:p>
    <w:sectPr w:rsidR="007F1D29" w:rsidRPr="0043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C"/>
    <w:rsid w:val="0043548D"/>
    <w:rsid w:val="004D3144"/>
    <w:rsid w:val="00652D46"/>
    <w:rsid w:val="0078738C"/>
    <w:rsid w:val="007B62A0"/>
    <w:rsid w:val="007F1D29"/>
    <w:rsid w:val="008F6A14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F6327"/>
  <w15:chartTrackingRefBased/>
  <w15:docId w15:val="{334EF20F-3B1A-46AD-9624-9A40DC87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gmegapol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Коржова</dc:creator>
  <cp:keywords/>
  <dc:description/>
  <cp:lastModifiedBy>Ирина Коржова</cp:lastModifiedBy>
  <cp:revision>2</cp:revision>
  <dcterms:created xsi:type="dcterms:W3CDTF">2019-05-16T17:35:00Z</dcterms:created>
  <dcterms:modified xsi:type="dcterms:W3CDTF">2019-05-16T18:41:00Z</dcterms:modified>
</cp:coreProperties>
</file>